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0" w:rsidRPr="00023EE4" w:rsidRDefault="00B35580" w:rsidP="00B35580">
      <w:pPr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023EE4">
        <w:rPr>
          <w:rFonts w:ascii="Verdana" w:hAnsi="Verdana"/>
          <w:b/>
          <w:color w:val="1F497D" w:themeColor="text2"/>
          <w:sz w:val="24"/>
          <w:szCs w:val="24"/>
        </w:rPr>
        <w:t>СПРЯЖЕНИЕ ГЛАГОЛОВ В НАСТОЯЩЕМ ВРЕМЕНИ</w:t>
      </w:r>
    </w:p>
    <w:p w:rsidR="00B35580" w:rsidRPr="00023EE4" w:rsidRDefault="00B35580" w:rsidP="00B35580">
      <w:pPr>
        <w:rPr>
          <w:rFonts w:ascii="Verdana" w:hAnsi="Verdana"/>
          <w:b/>
          <w:sz w:val="24"/>
          <w:szCs w:val="24"/>
          <w:u w:val="single"/>
        </w:rPr>
      </w:pPr>
      <w:r w:rsidRPr="00023EE4">
        <w:rPr>
          <w:rFonts w:ascii="Verdana" w:hAnsi="Verdana"/>
          <w:b/>
          <w:sz w:val="24"/>
          <w:szCs w:val="24"/>
          <w:u w:val="single"/>
        </w:rPr>
        <w:t xml:space="preserve">Задание </w:t>
      </w:r>
      <w:r w:rsidRPr="00023EE4">
        <w:rPr>
          <w:rFonts w:ascii="Verdana" w:hAnsi="Verdana"/>
          <w:b/>
          <w:sz w:val="24"/>
          <w:szCs w:val="24"/>
          <w:u w:val="single"/>
          <w:lang w:val="ru-RU"/>
        </w:rPr>
        <w:t>1</w:t>
      </w:r>
      <w:r w:rsidRPr="00023EE4">
        <w:rPr>
          <w:rFonts w:ascii="Verdana" w:hAnsi="Verdana"/>
          <w:b/>
          <w:sz w:val="24"/>
          <w:szCs w:val="24"/>
          <w:u w:val="single"/>
        </w:rPr>
        <w:t xml:space="preserve">: Измените глаголы по лицам. </w:t>
      </w:r>
    </w:p>
    <w:p w:rsidR="00B35580" w:rsidRPr="00023EE4" w:rsidRDefault="00B35580" w:rsidP="00B35580">
      <w:pPr>
        <w:jc w:val="both"/>
        <w:rPr>
          <w:rFonts w:ascii="Verdana" w:hAnsi="Verdana"/>
          <w:sz w:val="24"/>
          <w:szCs w:val="24"/>
        </w:rPr>
      </w:pPr>
      <w:r w:rsidRPr="00023EE4">
        <w:rPr>
          <w:rFonts w:ascii="Verdana" w:hAnsi="Verdana"/>
          <w:sz w:val="24"/>
          <w:szCs w:val="24"/>
        </w:rPr>
        <w:t>Гулять, делать, обедать, открывать, отвечать, говорить, спрашивать, смотреть*, учить*, ужинать, учиться*,</w:t>
      </w:r>
      <w:r w:rsidRPr="00023EE4">
        <w:rPr>
          <w:rFonts w:ascii="Verdana" w:hAnsi="Verdana"/>
          <w:sz w:val="24"/>
          <w:szCs w:val="24"/>
          <w:lang w:val="ru-RU"/>
        </w:rPr>
        <w:t xml:space="preserve"> </w:t>
      </w:r>
      <w:r w:rsidRPr="00023EE4">
        <w:rPr>
          <w:rFonts w:ascii="Verdana" w:hAnsi="Verdana"/>
          <w:sz w:val="24"/>
          <w:szCs w:val="24"/>
        </w:rPr>
        <w:t xml:space="preserve">давать, рассказывать, отдыхать, участвовать, рисовать, танцевать, узнавать, доставать. </w:t>
      </w:r>
    </w:p>
    <w:p w:rsidR="00B35580" w:rsidRPr="00023EE4" w:rsidRDefault="00B35580" w:rsidP="00B35580">
      <w:pPr>
        <w:rPr>
          <w:rFonts w:ascii="Verdana" w:hAnsi="Verdana"/>
          <w:sz w:val="18"/>
          <w:szCs w:val="18"/>
        </w:rPr>
      </w:pPr>
      <w:r w:rsidRPr="00023EE4">
        <w:rPr>
          <w:rFonts w:ascii="Verdana" w:hAnsi="Verdana"/>
          <w:sz w:val="18"/>
          <w:szCs w:val="18"/>
        </w:rPr>
        <w:t xml:space="preserve">Обратите внимание: глаголы со знаком * имеют ударение в 1 лице на </w:t>
      </w:r>
      <w:r w:rsidRPr="00023EE4">
        <w:rPr>
          <w:rFonts w:ascii="Verdana" w:hAnsi="Verdana"/>
          <w:sz w:val="18"/>
          <w:szCs w:val="18"/>
          <w:lang w:val="ru-RU"/>
        </w:rPr>
        <w:t>т</w:t>
      </w:r>
      <w:r w:rsidRPr="00023EE4">
        <w:rPr>
          <w:rFonts w:ascii="Verdana" w:hAnsi="Verdana"/>
          <w:sz w:val="18"/>
          <w:szCs w:val="18"/>
        </w:rPr>
        <w:t xml:space="preserve">окончании, </w:t>
      </w:r>
      <w:r w:rsidR="00023EE4" w:rsidRPr="00023EE4">
        <w:rPr>
          <w:rFonts w:ascii="Verdana" w:hAnsi="Verdana"/>
          <w:sz w:val="18"/>
          <w:szCs w:val="18"/>
        </w:rPr>
        <w:t>в остальных лицах -- на основе</w:t>
      </w:r>
    </w:p>
    <w:p w:rsidR="00B35580" w:rsidRPr="00023EE4" w:rsidRDefault="00B35580" w:rsidP="00B35580">
      <w:pPr>
        <w:rPr>
          <w:rFonts w:ascii="Verdana" w:hAnsi="Verdana"/>
          <w:b/>
          <w:sz w:val="24"/>
          <w:szCs w:val="24"/>
          <w:u w:val="single"/>
        </w:rPr>
      </w:pPr>
      <w:r w:rsidRPr="00023EE4">
        <w:rPr>
          <w:rFonts w:ascii="Verdana" w:hAnsi="Verdana"/>
          <w:b/>
          <w:sz w:val="24"/>
          <w:szCs w:val="24"/>
          <w:u w:val="single"/>
        </w:rPr>
        <w:t xml:space="preserve">Задание </w:t>
      </w:r>
      <w:r w:rsidRPr="00023EE4">
        <w:rPr>
          <w:rFonts w:ascii="Verdana" w:hAnsi="Verdana"/>
          <w:b/>
          <w:sz w:val="24"/>
          <w:szCs w:val="24"/>
          <w:u w:val="single"/>
          <w:lang w:val="ru-RU"/>
        </w:rPr>
        <w:t>2</w:t>
      </w:r>
      <w:r w:rsidRPr="00023EE4">
        <w:rPr>
          <w:rFonts w:ascii="Verdana" w:hAnsi="Verdana"/>
          <w:b/>
          <w:sz w:val="24"/>
          <w:szCs w:val="24"/>
          <w:u w:val="single"/>
        </w:rPr>
        <w:t>: Вставьте вместо точек глаголы в</w:t>
      </w:r>
      <w:r w:rsidRPr="00023EE4">
        <w:rPr>
          <w:rFonts w:ascii="Verdana" w:hAnsi="Verdana"/>
          <w:b/>
          <w:sz w:val="24"/>
          <w:szCs w:val="24"/>
          <w:u w:val="single"/>
          <w:lang w:val="ru-RU"/>
        </w:rPr>
        <w:t xml:space="preserve"> </w:t>
      </w:r>
      <w:r w:rsidRPr="00023EE4">
        <w:rPr>
          <w:rFonts w:ascii="Verdana" w:hAnsi="Verdana"/>
          <w:b/>
          <w:sz w:val="24"/>
          <w:szCs w:val="24"/>
          <w:u w:val="single"/>
        </w:rPr>
        <w:t xml:space="preserve">настоящем времени . </w:t>
      </w:r>
    </w:p>
    <w:p w:rsidR="00B35580" w:rsidRPr="00023EE4" w:rsidRDefault="00B35580" w:rsidP="00B35580">
      <w:pPr>
        <w:rPr>
          <w:rFonts w:ascii="Verdana" w:hAnsi="Verdana"/>
          <w:b/>
          <w:i/>
          <w:color w:val="0070C0"/>
          <w:sz w:val="24"/>
          <w:szCs w:val="24"/>
          <w:u w:val="single"/>
        </w:rPr>
      </w:pPr>
      <w:r w:rsidRPr="00023EE4">
        <w:rPr>
          <w:rFonts w:ascii="Verdana" w:hAnsi="Verdana"/>
          <w:b/>
          <w:i/>
          <w:color w:val="0070C0"/>
          <w:sz w:val="24"/>
          <w:szCs w:val="24"/>
          <w:u w:val="single"/>
        </w:rPr>
        <w:t xml:space="preserve">читать </w:t>
      </w:r>
    </w:p>
    <w:p w:rsidR="00B35580" w:rsidRPr="00023EE4" w:rsidRDefault="00B35580" w:rsidP="00B35580">
      <w:pPr>
        <w:rPr>
          <w:rFonts w:ascii="Verdana" w:hAnsi="Verdana"/>
          <w:b/>
          <w:color w:val="0070C0"/>
          <w:sz w:val="24"/>
          <w:szCs w:val="24"/>
        </w:rPr>
      </w:pPr>
      <w:r w:rsidRPr="00023EE4">
        <w:rPr>
          <w:rFonts w:ascii="Verdana" w:hAnsi="Verdana"/>
          <w:b/>
          <w:color w:val="0070C0"/>
          <w:sz w:val="24"/>
          <w:szCs w:val="24"/>
        </w:rPr>
        <w:t xml:space="preserve">Я … текст. Он … правильно. Ты … медленно. Вы … правильно. Мы … письмо. Они … стихи. </w:t>
      </w:r>
    </w:p>
    <w:p w:rsidR="00B35580" w:rsidRPr="00023EE4" w:rsidRDefault="00B35580" w:rsidP="00B35580">
      <w:pPr>
        <w:rPr>
          <w:rFonts w:ascii="Verdana" w:hAnsi="Verdana"/>
          <w:b/>
          <w:i/>
          <w:color w:val="984806" w:themeColor="accent6" w:themeShade="80"/>
          <w:sz w:val="24"/>
          <w:szCs w:val="24"/>
          <w:u w:val="single"/>
        </w:rPr>
      </w:pPr>
      <w:r w:rsidRPr="00023EE4">
        <w:rPr>
          <w:rFonts w:ascii="Verdana" w:hAnsi="Verdana"/>
          <w:b/>
          <w:i/>
          <w:color w:val="984806" w:themeColor="accent6" w:themeShade="80"/>
          <w:sz w:val="24"/>
          <w:szCs w:val="24"/>
          <w:u w:val="single"/>
        </w:rPr>
        <w:t xml:space="preserve">гулять </w:t>
      </w:r>
    </w:p>
    <w:p w:rsidR="00B35580" w:rsidRPr="00023EE4" w:rsidRDefault="00B35580" w:rsidP="00B35580">
      <w:pPr>
        <w:rPr>
          <w:rFonts w:ascii="Verdana" w:hAnsi="Verdana"/>
          <w:b/>
          <w:color w:val="984806" w:themeColor="accent6" w:themeShade="80"/>
          <w:sz w:val="24"/>
          <w:szCs w:val="24"/>
        </w:rPr>
      </w:pPr>
      <w:r w:rsidRPr="00023EE4">
        <w:rPr>
          <w:rFonts w:ascii="Verdana" w:hAnsi="Verdana"/>
          <w:b/>
          <w:color w:val="984806" w:themeColor="accent6" w:themeShade="80"/>
          <w:sz w:val="24"/>
          <w:szCs w:val="24"/>
        </w:rPr>
        <w:t xml:space="preserve">Вечером она … в парке. Когда ты … ? Я не … днем. Мы … по городу. Где вы … ? Студенты … после занятий. </w:t>
      </w:r>
    </w:p>
    <w:p w:rsidR="00B35580" w:rsidRPr="00023EE4" w:rsidRDefault="00B35580" w:rsidP="00B35580">
      <w:pPr>
        <w:rPr>
          <w:rFonts w:ascii="Verdana" w:hAnsi="Verdana"/>
          <w:b/>
          <w:i/>
          <w:color w:val="943634" w:themeColor="accent2" w:themeShade="BF"/>
          <w:sz w:val="24"/>
          <w:szCs w:val="24"/>
          <w:u w:val="single"/>
        </w:rPr>
      </w:pPr>
      <w:r w:rsidRPr="00023EE4">
        <w:rPr>
          <w:rFonts w:ascii="Verdana" w:hAnsi="Verdana"/>
          <w:b/>
          <w:i/>
          <w:color w:val="943634" w:themeColor="accent2" w:themeShade="BF"/>
          <w:sz w:val="24"/>
          <w:szCs w:val="24"/>
          <w:u w:val="single"/>
        </w:rPr>
        <w:t xml:space="preserve">говорить </w:t>
      </w:r>
    </w:p>
    <w:p w:rsidR="00B35580" w:rsidRPr="00023EE4" w:rsidRDefault="00B35580" w:rsidP="00B35580">
      <w:pPr>
        <w:rPr>
          <w:rFonts w:ascii="Verdana" w:hAnsi="Verdana"/>
          <w:b/>
          <w:color w:val="943634" w:themeColor="accent2" w:themeShade="BF"/>
          <w:sz w:val="24"/>
          <w:szCs w:val="24"/>
        </w:rPr>
      </w:pPr>
      <w:r w:rsidRPr="00023EE4">
        <w:rPr>
          <w:rFonts w:ascii="Verdana" w:hAnsi="Verdana"/>
          <w:b/>
          <w:color w:val="943634" w:themeColor="accent2" w:themeShade="BF"/>
          <w:sz w:val="24"/>
          <w:szCs w:val="24"/>
        </w:rPr>
        <w:t xml:space="preserve">Когда он … , я слушаю. Как она … по-русски? Мы не … по-русски. Они … правильно. Студент … это слово неправильно. Преподаватель … медленно. </w:t>
      </w:r>
    </w:p>
    <w:p w:rsidR="00B35580" w:rsidRPr="00023EE4" w:rsidRDefault="00B35580" w:rsidP="00B35580">
      <w:pPr>
        <w:rPr>
          <w:rFonts w:ascii="Verdana" w:hAnsi="Verdana"/>
          <w:b/>
          <w:i/>
          <w:color w:val="4F6228" w:themeColor="accent3" w:themeShade="80"/>
          <w:sz w:val="24"/>
          <w:szCs w:val="24"/>
          <w:u w:val="single"/>
        </w:rPr>
      </w:pPr>
      <w:r w:rsidRPr="00023EE4">
        <w:rPr>
          <w:rFonts w:ascii="Verdana" w:hAnsi="Verdana"/>
          <w:b/>
          <w:i/>
          <w:color w:val="4F6228" w:themeColor="accent3" w:themeShade="80"/>
          <w:sz w:val="24"/>
          <w:szCs w:val="24"/>
          <w:u w:val="single"/>
        </w:rPr>
        <w:t xml:space="preserve">учить* </w:t>
      </w:r>
    </w:p>
    <w:p w:rsidR="00B35580" w:rsidRPr="00023EE4" w:rsidRDefault="00B35580" w:rsidP="00B35580">
      <w:pPr>
        <w:rPr>
          <w:rFonts w:ascii="Verdana" w:hAnsi="Verdana"/>
          <w:b/>
          <w:color w:val="4F6228" w:themeColor="accent3" w:themeShade="80"/>
          <w:sz w:val="24"/>
          <w:szCs w:val="24"/>
          <w:lang w:val="ru-RU"/>
        </w:rPr>
      </w:pPr>
      <w:r w:rsidRPr="00023EE4">
        <w:rPr>
          <w:rFonts w:ascii="Verdana" w:hAnsi="Verdana"/>
          <w:b/>
          <w:color w:val="4F6228" w:themeColor="accent3" w:themeShade="80"/>
          <w:sz w:val="24"/>
          <w:szCs w:val="24"/>
        </w:rPr>
        <w:t xml:space="preserve">Мы … новые слова. Я … русский язык. Они … диалог. Ты … грамматику. Вы </w:t>
      </w:r>
    </w:p>
    <w:p w:rsidR="00023EE4" w:rsidRPr="00023EE4" w:rsidRDefault="00B35580" w:rsidP="00B35580">
      <w:pPr>
        <w:rPr>
          <w:rFonts w:ascii="Verdana" w:hAnsi="Verdana"/>
          <w:b/>
          <w:color w:val="4F6228" w:themeColor="accent3" w:themeShade="80"/>
          <w:sz w:val="24"/>
          <w:szCs w:val="24"/>
        </w:rPr>
      </w:pPr>
      <w:r w:rsidRPr="00023EE4">
        <w:rPr>
          <w:rFonts w:ascii="Verdana" w:hAnsi="Verdana"/>
          <w:b/>
          <w:color w:val="4F6228" w:themeColor="accent3" w:themeShade="80"/>
          <w:sz w:val="24"/>
          <w:szCs w:val="24"/>
        </w:rPr>
        <w:t xml:space="preserve">… текст.  </w:t>
      </w:r>
    </w:p>
    <w:p w:rsidR="00B35580" w:rsidRPr="00023EE4" w:rsidRDefault="00B35580" w:rsidP="00B35580">
      <w:pPr>
        <w:rPr>
          <w:rFonts w:ascii="Verdana" w:hAnsi="Verdana"/>
          <w:b/>
          <w:i/>
          <w:color w:val="5F497A" w:themeColor="accent4" w:themeShade="BF"/>
          <w:sz w:val="24"/>
          <w:szCs w:val="24"/>
          <w:u w:val="single"/>
        </w:rPr>
      </w:pPr>
      <w:r w:rsidRPr="00023EE4">
        <w:rPr>
          <w:rFonts w:ascii="Verdana" w:hAnsi="Verdana"/>
          <w:b/>
          <w:i/>
          <w:color w:val="5F497A" w:themeColor="accent4" w:themeShade="BF"/>
          <w:sz w:val="24"/>
          <w:szCs w:val="24"/>
          <w:u w:val="single"/>
        </w:rPr>
        <w:t xml:space="preserve">учиться* </w:t>
      </w:r>
    </w:p>
    <w:p w:rsidR="00B35580" w:rsidRPr="00023EE4" w:rsidRDefault="00B35580" w:rsidP="00B35580">
      <w:pPr>
        <w:rPr>
          <w:rFonts w:ascii="Verdana" w:hAnsi="Verdana"/>
          <w:b/>
          <w:color w:val="5F497A" w:themeColor="accent4" w:themeShade="BF"/>
          <w:sz w:val="24"/>
          <w:szCs w:val="24"/>
        </w:rPr>
      </w:pPr>
      <w:r w:rsidRPr="00023EE4">
        <w:rPr>
          <w:rFonts w:ascii="Verdana" w:hAnsi="Verdana"/>
          <w:b/>
          <w:color w:val="5F497A" w:themeColor="accent4" w:themeShade="BF"/>
          <w:sz w:val="24"/>
          <w:szCs w:val="24"/>
        </w:rPr>
        <w:t xml:space="preserve">Ты … в университете. Она … в школе. Мы … читать, писать и говорить по-русски. Я … на первом курсе. </w:t>
      </w:r>
    </w:p>
    <w:p w:rsidR="00B35580" w:rsidRPr="00023EE4" w:rsidRDefault="00B35580" w:rsidP="00B35580">
      <w:pPr>
        <w:rPr>
          <w:rFonts w:ascii="Verdana" w:hAnsi="Verdana"/>
          <w:b/>
          <w:i/>
          <w:color w:val="00B0F0"/>
          <w:sz w:val="24"/>
          <w:szCs w:val="24"/>
        </w:rPr>
      </w:pPr>
      <w:r w:rsidRPr="00023EE4">
        <w:rPr>
          <w:rFonts w:ascii="Verdana" w:hAnsi="Verdana"/>
          <w:b/>
          <w:i/>
          <w:color w:val="00B0F0"/>
          <w:sz w:val="24"/>
          <w:szCs w:val="24"/>
        </w:rPr>
        <w:t xml:space="preserve">понимать </w:t>
      </w:r>
    </w:p>
    <w:p w:rsidR="00B35580" w:rsidRPr="00023EE4" w:rsidRDefault="00B35580" w:rsidP="00B35580">
      <w:pPr>
        <w:rPr>
          <w:rFonts w:ascii="Verdana" w:hAnsi="Verdana"/>
          <w:b/>
          <w:color w:val="00B0F0"/>
          <w:sz w:val="24"/>
          <w:szCs w:val="24"/>
          <w:lang w:val="ru-RU"/>
        </w:rPr>
      </w:pPr>
      <w:r w:rsidRPr="00023EE4">
        <w:rPr>
          <w:rFonts w:ascii="Verdana" w:hAnsi="Verdana"/>
          <w:b/>
          <w:color w:val="00B0F0"/>
          <w:sz w:val="24"/>
          <w:szCs w:val="24"/>
        </w:rPr>
        <w:t>Я плохо … по-русски. Говорите медлен</w:t>
      </w:r>
      <w:r w:rsidR="00023EE4">
        <w:rPr>
          <w:rFonts w:ascii="Verdana" w:hAnsi="Verdana"/>
          <w:b/>
          <w:color w:val="00B0F0"/>
          <w:sz w:val="24"/>
          <w:szCs w:val="24"/>
        </w:rPr>
        <w:t>но: он не … вас. Ты …</w:t>
      </w:r>
      <w:r w:rsidRPr="00023EE4">
        <w:rPr>
          <w:rFonts w:ascii="Verdana" w:hAnsi="Verdana"/>
          <w:b/>
          <w:color w:val="00B0F0"/>
          <w:sz w:val="24"/>
          <w:szCs w:val="24"/>
        </w:rPr>
        <w:t xml:space="preserve">,что она говорит? Вы хорошо … меня? Они не … по-английски. </w:t>
      </w:r>
    </w:p>
    <w:p w:rsidR="00B35580" w:rsidRDefault="00B35580" w:rsidP="00B35580">
      <w:pPr>
        <w:rPr>
          <w:rFonts w:ascii="Verdana" w:hAnsi="Verdana"/>
          <w:b/>
          <w:i/>
          <w:color w:val="4A442A" w:themeColor="background2" w:themeShade="40"/>
          <w:sz w:val="24"/>
          <w:szCs w:val="24"/>
        </w:rPr>
      </w:pPr>
    </w:p>
    <w:p w:rsidR="00023EE4" w:rsidRPr="00023EE4" w:rsidRDefault="00023EE4" w:rsidP="00B35580">
      <w:pPr>
        <w:rPr>
          <w:rFonts w:ascii="Verdana" w:hAnsi="Verdana"/>
          <w:sz w:val="24"/>
          <w:szCs w:val="24"/>
        </w:rPr>
      </w:pPr>
    </w:p>
    <w:p w:rsidR="00B35580" w:rsidRPr="00023EE4" w:rsidRDefault="00B35580" w:rsidP="00B35580">
      <w:pPr>
        <w:rPr>
          <w:rFonts w:ascii="Verdana" w:hAnsi="Verdana"/>
          <w:b/>
          <w:sz w:val="24"/>
          <w:szCs w:val="24"/>
        </w:rPr>
      </w:pPr>
      <w:r w:rsidRPr="00023EE4">
        <w:rPr>
          <w:rFonts w:ascii="Verdana" w:hAnsi="Verdana"/>
          <w:b/>
          <w:sz w:val="24"/>
          <w:szCs w:val="24"/>
        </w:rPr>
        <w:lastRenderedPageBreak/>
        <w:t xml:space="preserve">Задание 9: Напишите правильно местоимения.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учатся в университете.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работаешь на рынке?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…говорит правильно. </w:t>
      </w:r>
      <w:r w:rsidRPr="00023EE4">
        <w:rPr>
          <w:rFonts w:ascii="Verdana" w:hAnsi="Verdana"/>
          <w:sz w:val="24"/>
          <w:szCs w:val="24"/>
          <w:lang w:val="ru-RU"/>
        </w:rPr>
        <w:t xml:space="preserve"> 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гуляю в парке. </w:t>
      </w:r>
      <w:r w:rsidR="00370853" w:rsidRPr="00023EE4">
        <w:rPr>
          <w:rFonts w:ascii="Verdana" w:hAnsi="Verdana"/>
          <w:sz w:val="24"/>
          <w:szCs w:val="24"/>
          <w:lang w:val="ru-RU"/>
        </w:rPr>
        <w:t xml:space="preserve"> 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>… отдыхаем после занятий.</w:t>
      </w:r>
    </w:p>
    <w:p w:rsidR="00B35580" w:rsidRPr="00023EE4" w:rsidRDefault="00B35580" w:rsidP="00B35580">
      <w:pPr>
        <w:rPr>
          <w:rFonts w:ascii="Verdana" w:hAnsi="Verdana"/>
          <w:sz w:val="24"/>
          <w:szCs w:val="24"/>
        </w:rPr>
      </w:pPr>
      <w:r w:rsidRPr="00023EE4">
        <w:rPr>
          <w:rFonts w:ascii="Verdana" w:hAnsi="Verdana"/>
          <w:sz w:val="24"/>
          <w:szCs w:val="24"/>
        </w:rPr>
        <w:t xml:space="preserve"> … помнишь, как её зовут?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обедаете дома?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читаешь новый журнал?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не понимаю тебя. </w:t>
      </w:r>
    </w:p>
    <w:p w:rsidR="00370853" w:rsidRPr="00023EE4" w:rsidRDefault="00370853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</w:t>
      </w:r>
      <w:r w:rsidR="00B35580" w:rsidRPr="00023EE4">
        <w:rPr>
          <w:rFonts w:ascii="Verdana" w:hAnsi="Verdana"/>
          <w:sz w:val="24"/>
          <w:szCs w:val="24"/>
        </w:rPr>
        <w:t xml:space="preserve">переводим текст.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знает это слово.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умеем писать по-русски. </w:t>
      </w:r>
    </w:p>
    <w:p w:rsidR="00370853" w:rsidRPr="00023EE4" w:rsidRDefault="00370853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рисую </w:t>
      </w:r>
      <w:r w:rsidR="00B35580" w:rsidRPr="00023EE4">
        <w:rPr>
          <w:rFonts w:ascii="Verdana" w:hAnsi="Verdana"/>
          <w:sz w:val="24"/>
          <w:szCs w:val="24"/>
        </w:rPr>
        <w:t xml:space="preserve">город. </w:t>
      </w:r>
      <w:r w:rsidRPr="00023EE4">
        <w:rPr>
          <w:rFonts w:ascii="Verdana" w:hAnsi="Verdana"/>
          <w:sz w:val="24"/>
          <w:szCs w:val="24"/>
          <w:lang w:val="ru-RU"/>
        </w:rPr>
        <w:t xml:space="preserve">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узнаёте это место?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помнят свой дом.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Когда … встаёшь? </w:t>
      </w:r>
    </w:p>
    <w:p w:rsidR="00370853" w:rsidRPr="00023EE4" w:rsidRDefault="00370853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Где … </w:t>
      </w:r>
      <w:r w:rsidR="00B35580" w:rsidRPr="00023EE4">
        <w:rPr>
          <w:rFonts w:ascii="Verdana" w:hAnsi="Verdana"/>
          <w:sz w:val="24"/>
          <w:szCs w:val="24"/>
        </w:rPr>
        <w:t xml:space="preserve">гуляют?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меня помните?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Кому … звонишь?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всегда дает советы. </w:t>
      </w:r>
    </w:p>
    <w:p w:rsidR="00370853" w:rsidRPr="00023EE4" w:rsidRDefault="00370853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</w:t>
      </w:r>
      <w:r w:rsidR="00B35580" w:rsidRPr="00023EE4">
        <w:rPr>
          <w:rFonts w:ascii="Verdana" w:hAnsi="Verdana"/>
          <w:sz w:val="24"/>
          <w:szCs w:val="24"/>
        </w:rPr>
        <w:t xml:space="preserve">решают задачи.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хорошо танцует. </w:t>
      </w:r>
    </w:p>
    <w:p w:rsidR="00370853" w:rsidRPr="00023EE4" w:rsidRDefault="00B35580" w:rsidP="00B35580">
      <w:pPr>
        <w:rPr>
          <w:rFonts w:ascii="Verdana" w:hAnsi="Verdana"/>
          <w:sz w:val="24"/>
          <w:szCs w:val="24"/>
          <w:lang w:val="ru-RU"/>
        </w:rPr>
      </w:pPr>
      <w:r w:rsidRPr="00023EE4">
        <w:rPr>
          <w:rFonts w:ascii="Verdana" w:hAnsi="Verdana"/>
          <w:sz w:val="24"/>
          <w:szCs w:val="24"/>
        </w:rPr>
        <w:t xml:space="preserve">… спрашивает, </w:t>
      </w:r>
    </w:p>
    <w:p w:rsidR="00532A78" w:rsidRPr="00023EE4" w:rsidRDefault="00532A78" w:rsidP="00B35580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532A78" w:rsidRPr="0002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80"/>
    <w:rsid w:val="00023EE4"/>
    <w:rsid w:val="00370853"/>
    <w:rsid w:val="00532A78"/>
    <w:rsid w:val="00B3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2014-01-15T13:36:00Z</dcterms:created>
  <dcterms:modified xsi:type="dcterms:W3CDTF">2014-01-15T14:11:00Z</dcterms:modified>
</cp:coreProperties>
</file>