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numPr>
          <w:ilvl w:val="0"/>
          <w:numId w:val="2"/>
        </w:numPr>
        <w:ind w:left="720" w:hanging="360"/>
        <w:contextualSpacing w:val="1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Vyzkoušejte si znalost předložek IN, ON, AT, TO. Správná je vždy jen jedna možnost ze 4 uvedených. </w:t>
      </w:r>
    </w:p>
    <w:p w:rsidR="00000000" w:rsidDel="00000000" w:rsidP="00000000" w:rsidRDefault="00000000" w:rsidRPr="00000000" w14:paraId="00000001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i w:val="1"/>
          <w:color w:val="212529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 like watching ________ TV.</w:t>
      </w:r>
    </w:p>
    <w:p w:rsidR="00000000" w:rsidDel="00000000" w:rsidP="00000000" w:rsidRDefault="00000000" w:rsidRPr="00000000" w14:paraId="0000000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---</w:t>
      </w:r>
    </w:p>
    <w:p w:rsidR="00000000" w:rsidDel="00000000" w:rsidP="00000000" w:rsidRDefault="00000000" w:rsidRPr="00000000" w14:paraId="0000000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</w:t>
      </w:r>
    </w:p>
    <w:p w:rsidR="00000000" w:rsidDel="00000000" w:rsidP="00000000" w:rsidRDefault="00000000" w:rsidRPr="00000000" w14:paraId="0000000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on</w:t>
      </w:r>
    </w:p>
    <w:p w:rsidR="00000000" w:rsidDel="00000000" w:rsidP="00000000" w:rsidRDefault="00000000" w:rsidRPr="00000000" w14:paraId="0000000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0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2. There are two pictures ________ the wall.</w:t>
      </w:r>
    </w:p>
    <w:p w:rsidR="00000000" w:rsidDel="00000000" w:rsidP="00000000" w:rsidRDefault="00000000" w:rsidRPr="00000000" w14:paraId="0000000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0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</w:t>
      </w:r>
    </w:p>
    <w:p w:rsidR="00000000" w:rsidDel="00000000" w:rsidP="00000000" w:rsidRDefault="00000000" w:rsidRPr="00000000" w14:paraId="0000000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on</w:t>
      </w:r>
    </w:p>
    <w:p w:rsidR="00000000" w:rsidDel="00000000" w:rsidP="00000000" w:rsidRDefault="00000000" w:rsidRPr="00000000" w14:paraId="0000000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0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3. Where's Tom? – He's ________ school.</w:t>
      </w:r>
    </w:p>
    <w:p w:rsidR="00000000" w:rsidDel="00000000" w:rsidP="00000000" w:rsidRDefault="00000000" w:rsidRPr="00000000" w14:paraId="00000010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</w:t>
      </w:r>
    </w:p>
    <w:p w:rsidR="00000000" w:rsidDel="00000000" w:rsidP="00000000" w:rsidRDefault="00000000" w:rsidRPr="00000000" w14:paraId="00000011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in</w:t>
      </w:r>
    </w:p>
    <w:p w:rsidR="00000000" w:rsidDel="00000000" w:rsidP="00000000" w:rsidRDefault="00000000" w:rsidRPr="00000000" w14:paraId="0000001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on</w:t>
      </w:r>
    </w:p>
    <w:p w:rsidR="00000000" w:rsidDel="00000000" w:rsidP="00000000" w:rsidRDefault="00000000" w:rsidRPr="00000000" w14:paraId="0000001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1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4. I get up ________ 5 o'clock.</w:t>
      </w:r>
    </w:p>
    <w:p w:rsidR="00000000" w:rsidDel="00000000" w:rsidP="00000000" w:rsidRDefault="00000000" w:rsidRPr="00000000" w14:paraId="0000001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1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from</w:t>
      </w:r>
    </w:p>
    <w:p w:rsidR="00000000" w:rsidDel="00000000" w:rsidP="00000000" w:rsidRDefault="00000000" w:rsidRPr="00000000" w14:paraId="0000001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 </w:t>
      </w:r>
    </w:p>
    <w:p w:rsidR="00000000" w:rsidDel="00000000" w:rsidP="00000000" w:rsidRDefault="00000000" w:rsidRPr="00000000" w14:paraId="0000001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on</w:t>
      </w:r>
    </w:p>
    <w:p w:rsidR="00000000" w:rsidDel="00000000" w:rsidP="00000000" w:rsidRDefault="00000000" w:rsidRPr="00000000" w14:paraId="0000001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5. I like singing but I'm not very good ________ it.</w:t>
      </w:r>
    </w:p>
    <w:p w:rsidR="00000000" w:rsidDel="00000000" w:rsidP="00000000" w:rsidRDefault="00000000" w:rsidRPr="00000000" w14:paraId="0000001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1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from</w:t>
      </w:r>
    </w:p>
    <w:p w:rsidR="00000000" w:rsidDel="00000000" w:rsidP="00000000" w:rsidRDefault="00000000" w:rsidRPr="00000000" w14:paraId="0000001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 </w:t>
      </w:r>
    </w:p>
    <w:p w:rsidR="00000000" w:rsidDel="00000000" w:rsidP="00000000" w:rsidRDefault="00000000" w:rsidRPr="00000000" w14:paraId="0000001F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on</w:t>
      </w:r>
    </w:p>
    <w:p w:rsidR="00000000" w:rsidDel="00000000" w:rsidP="00000000" w:rsidRDefault="00000000" w:rsidRPr="00000000" w14:paraId="00000020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6. My birthday is ________ March.</w:t>
      </w:r>
    </w:p>
    <w:p w:rsidR="00000000" w:rsidDel="00000000" w:rsidP="00000000" w:rsidRDefault="00000000" w:rsidRPr="00000000" w14:paraId="0000002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2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</w:t>
      </w:r>
    </w:p>
    <w:p w:rsidR="00000000" w:rsidDel="00000000" w:rsidP="00000000" w:rsidRDefault="00000000" w:rsidRPr="00000000" w14:paraId="0000002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on</w:t>
      </w:r>
    </w:p>
    <w:p w:rsidR="00000000" w:rsidDel="00000000" w:rsidP="00000000" w:rsidRDefault="00000000" w:rsidRPr="00000000" w14:paraId="0000002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2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7. Jack is working ________ the garden at the moment.</w:t>
      </w:r>
    </w:p>
    <w:p w:rsidR="00000000" w:rsidDel="00000000" w:rsidP="00000000" w:rsidRDefault="00000000" w:rsidRPr="00000000" w14:paraId="0000002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2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</w:t>
      </w:r>
    </w:p>
    <w:p w:rsidR="00000000" w:rsidDel="00000000" w:rsidP="00000000" w:rsidRDefault="00000000" w:rsidRPr="00000000" w14:paraId="0000002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on </w:t>
      </w:r>
    </w:p>
    <w:p w:rsidR="00000000" w:rsidDel="00000000" w:rsidP="00000000" w:rsidRDefault="00000000" w:rsidRPr="00000000" w14:paraId="0000002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to</w:t>
      </w:r>
    </w:p>
    <w:p w:rsidR="00000000" w:rsidDel="00000000" w:rsidP="00000000" w:rsidRDefault="00000000" w:rsidRPr="00000000" w14:paraId="0000002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8. He lives ________ London.</w:t>
      </w:r>
    </w:p>
    <w:p w:rsidR="00000000" w:rsidDel="00000000" w:rsidP="00000000" w:rsidRDefault="00000000" w:rsidRPr="00000000" w14:paraId="0000002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2F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 </w:t>
      </w:r>
    </w:p>
    <w:p w:rsidR="00000000" w:rsidDel="00000000" w:rsidP="00000000" w:rsidRDefault="00000000" w:rsidRPr="00000000" w14:paraId="00000030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on </w:t>
      </w:r>
    </w:p>
    <w:p w:rsidR="00000000" w:rsidDel="00000000" w:rsidP="00000000" w:rsidRDefault="00000000" w:rsidRPr="00000000" w14:paraId="00000031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to</w:t>
      </w:r>
    </w:p>
    <w:p w:rsidR="00000000" w:rsidDel="00000000" w:rsidP="00000000" w:rsidRDefault="00000000" w:rsidRPr="00000000" w14:paraId="0000003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9. I go ________ school every day.</w:t>
      </w:r>
    </w:p>
    <w:p w:rsidR="00000000" w:rsidDel="00000000" w:rsidP="00000000" w:rsidRDefault="00000000" w:rsidRPr="00000000" w14:paraId="0000003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3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</w:t>
      </w:r>
    </w:p>
    <w:p w:rsidR="00000000" w:rsidDel="00000000" w:rsidP="00000000" w:rsidRDefault="00000000" w:rsidRPr="00000000" w14:paraId="0000003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on</w:t>
      </w:r>
    </w:p>
    <w:p w:rsidR="00000000" w:rsidDel="00000000" w:rsidP="00000000" w:rsidRDefault="00000000" w:rsidRPr="00000000" w14:paraId="0000003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3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10. I work from Monday ________ Friday.</w:t>
      </w:r>
    </w:p>
    <w:p w:rsidR="00000000" w:rsidDel="00000000" w:rsidP="00000000" w:rsidRDefault="00000000" w:rsidRPr="00000000" w14:paraId="0000003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</w:t>
      </w:r>
    </w:p>
    <w:p w:rsidR="00000000" w:rsidDel="00000000" w:rsidP="00000000" w:rsidRDefault="00000000" w:rsidRPr="00000000" w14:paraId="0000003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in </w:t>
      </w:r>
    </w:p>
    <w:p w:rsidR="00000000" w:rsidDel="00000000" w:rsidP="00000000" w:rsidRDefault="00000000" w:rsidRPr="00000000" w14:paraId="0000003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on</w:t>
      </w:r>
    </w:p>
    <w:p w:rsidR="00000000" w:rsidDel="00000000" w:rsidP="00000000" w:rsidRDefault="00000000" w:rsidRPr="00000000" w14:paraId="0000003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</w:t>
      </w:r>
    </w:p>
    <w:p w:rsidR="00000000" w:rsidDel="00000000" w:rsidP="00000000" w:rsidRDefault="00000000" w:rsidRPr="00000000" w14:paraId="0000003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Test používání základních časových a místních předložek, předložkové vazby. --- znamená, že zde nebude žádná předložka. Správná je vždy jen jedna možnost ze 4 uvedených.</w:t>
      </w:r>
    </w:p>
    <w:p w:rsidR="00000000" w:rsidDel="00000000" w:rsidP="00000000" w:rsidRDefault="00000000" w:rsidRPr="00000000" w14:paraId="00000041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Stephanie lives ________ New York.</w:t>
      </w:r>
    </w:p>
    <w:p w:rsidR="00000000" w:rsidDel="00000000" w:rsidP="00000000" w:rsidRDefault="00000000" w:rsidRPr="00000000" w14:paraId="0000004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in on to</w:t>
      </w:r>
    </w:p>
    <w:p w:rsidR="00000000" w:rsidDel="00000000" w:rsidP="00000000" w:rsidRDefault="00000000" w:rsidRPr="00000000" w14:paraId="00000045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The lesson starts ________ 5 o'clock.</w:t>
      </w:r>
    </w:p>
    <w:p w:rsidR="00000000" w:rsidDel="00000000" w:rsidP="00000000" w:rsidRDefault="00000000" w:rsidRPr="00000000" w14:paraId="0000004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in on to</w:t>
      </w:r>
    </w:p>
    <w:p w:rsidR="00000000" w:rsidDel="00000000" w:rsidP="00000000" w:rsidRDefault="00000000" w:rsidRPr="00000000" w14:paraId="00000047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 like watching ________ television.</w:t>
      </w:r>
    </w:p>
    <w:p w:rsidR="00000000" w:rsidDel="00000000" w:rsidP="00000000" w:rsidRDefault="00000000" w:rsidRPr="00000000" w14:paraId="0000004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--- at in on</w:t>
      </w:r>
    </w:p>
    <w:p w:rsidR="00000000" w:rsidDel="00000000" w:rsidP="00000000" w:rsidRDefault="00000000" w:rsidRPr="00000000" w14:paraId="00000049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Mark loves listening ________ rock music.</w:t>
      </w:r>
    </w:p>
    <w:p w:rsidR="00000000" w:rsidDel="00000000" w:rsidP="00000000" w:rsidRDefault="00000000" w:rsidRPr="00000000" w14:paraId="0000004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--- for in to</w:t>
      </w:r>
    </w:p>
    <w:p w:rsidR="00000000" w:rsidDel="00000000" w:rsidP="00000000" w:rsidRDefault="00000000" w:rsidRPr="00000000" w14:paraId="0000004B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We have an English lesson ________ Monday.</w:t>
      </w:r>
    </w:p>
    <w:p w:rsidR="00000000" w:rsidDel="00000000" w:rsidP="00000000" w:rsidRDefault="00000000" w:rsidRPr="00000000" w14:paraId="0000004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in on to</w:t>
      </w:r>
    </w:p>
    <w:p w:rsidR="00000000" w:rsidDel="00000000" w:rsidP="00000000" w:rsidRDefault="00000000" w:rsidRPr="00000000" w14:paraId="0000004D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There's a nice picture ________ the wall.</w:t>
      </w:r>
    </w:p>
    <w:p w:rsidR="00000000" w:rsidDel="00000000" w:rsidP="00000000" w:rsidRDefault="00000000" w:rsidRPr="00000000" w14:paraId="0000004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in on to</w:t>
      </w:r>
    </w:p>
    <w:p w:rsidR="00000000" w:rsidDel="00000000" w:rsidP="00000000" w:rsidRDefault="00000000" w:rsidRPr="00000000" w14:paraId="0000004F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She's standing ________ the middle of the room.</w:t>
      </w:r>
    </w:p>
    <w:p w:rsidR="00000000" w:rsidDel="00000000" w:rsidP="00000000" w:rsidRDefault="00000000" w:rsidRPr="00000000" w14:paraId="00000050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--- at in on</w:t>
      </w:r>
    </w:p>
    <w:p w:rsidR="00000000" w:rsidDel="00000000" w:rsidP="00000000" w:rsidRDefault="00000000" w:rsidRPr="00000000" w14:paraId="00000051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The toilets are in the main hall, ________ the right.</w:t>
      </w:r>
    </w:p>
    <w:p w:rsidR="00000000" w:rsidDel="00000000" w:rsidP="00000000" w:rsidRDefault="00000000" w:rsidRPr="00000000" w14:paraId="0000005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at for in on</w:t>
      </w:r>
    </w:p>
    <w:p w:rsidR="00000000" w:rsidDel="00000000" w:rsidP="00000000" w:rsidRDefault="00000000" w:rsidRPr="00000000" w14:paraId="00000053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 want to talk ________ you.</w:t>
      </w:r>
    </w:p>
    <w:p w:rsidR="00000000" w:rsidDel="00000000" w:rsidP="00000000" w:rsidRDefault="00000000" w:rsidRPr="00000000" w14:paraId="0000005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--- at on to</w:t>
      </w:r>
    </w:p>
    <w:p w:rsidR="00000000" w:rsidDel="00000000" w:rsidP="00000000" w:rsidRDefault="00000000" w:rsidRPr="00000000" w14:paraId="00000055">
      <w:pPr>
        <w:ind w:firstLine="720"/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Tomasz is ________ Poland.</w:t>
      </w:r>
    </w:p>
    <w:p w:rsidR="00000000" w:rsidDel="00000000" w:rsidP="00000000" w:rsidRDefault="00000000" w:rsidRPr="00000000" w14:paraId="0000005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from of on to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Vyzkoušejte si, zda víte, kdy se používá gerundium a kdy infinitiv.</w:t>
      </w:r>
    </w:p>
    <w:p w:rsidR="00000000" w:rsidDel="00000000" w:rsidP="00000000" w:rsidRDefault="00000000" w:rsidRPr="00000000" w14:paraId="0000005F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She really enjoys ________.</w:t>
      </w:r>
    </w:p>
    <w:p w:rsidR="00000000" w:rsidDel="00000000" w:rsidP="00000000" w:rsidRDefault="00000000" w:rsidRPr="00000000" w14:paraId="0000006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 dancing  X to dance</w:t>
      </w:r>
    </w:p>
    <w:p w:rsidR="00000000" w:rsidDel="00000000" w:rsidP="00000000" w:rsidRDefault="00000000" w:rsidRPr="00000000" w14:paraId="0000006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We're looking forward to ________ to our grandma.</w:t>
      </w:r>
    </w:p>
    <w:p w:rsidR="00000000" w:rsidDel="00000000" w:rsidP="00000000" w:rsidRDefault="00000000" w:rsidRPr="00000000" w14:paraId="0000006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go X going</w:t>
      </w:r>
    </w:p>
    <w:p w:rsidR="00000000" w:rsidDel="00000000" w:rsidP="00000000" w:rsidRDefault="00000000" w:rsidRPr="00000000" w14:paraId="0000006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He's going abroad in the summer and so he'll need to learn ________ English.</w:t>
      </w:r>
    </w:p>
    <w:p w:rsidR="00000000" w:rsidDel="00000000" w:rsidP="00000000" w:rsidRDefault="00000000" w:rsidRPr="00000000" w14:paraId="0000006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speaking X to speak</w:t>
      </w:r>
    </w:p>
    <w:p w:rsidR="00000000" w:rsidDel="00000000" w:rsidP="00000000" w:rsidRDefault="00000000" w:rsidRPr="00000000" w14:paraId="0000006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No, I don't mind ________ you at all.</w:t>
      </w:r>
    </w:p>
    <w:p w:rsidR="00000000" w:rsidDel="00000000" w:rsidP="00000000" w:rsidRDefault="00000000" w:rsidRPr="00000000" w14:paraId="0000006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helping X to help</w:t>
      </w:r>
    </w:p>
    <w:p w:rsidR="00000000" w:rsidDel="00000000" w:rsidP="00000000" w:rsidRDefault="00000000" w:rsidRPr="00000000" w14:paraId="0000006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She promised ________ me the book.</w:t>
      </w:r>
    </w:p>
    <w:p w:rsidR="00000000" w:rsidDel="00000000" w:rsidP="00000000" w:rsidRDefault="00000000" w:rsidRPr="00000000" w14:paraId="0000006E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lending X to lend</w:t>
      </w:r>
    </w:p>
    <w:p w:rsidR="00000000" w:rsidDel="00000000" w:rsidP="00000000" w:rsidRDefault="00000000" w:rsidRPr="00000000" w14:paraId="0000006F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 want ________ it, too.</w:t>
      </w:r>
    </w:p>
    <w:p w:rsidR="00000000" w:rsidDel="00000000" w:rsidP="00000000" w:rsidRDefault="00000000" w:rsidRPr="00000000" w14:paraId="00000071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to try X trying</w:t>
      </w:r>
    </w:p>
    <w:p w:rsidR="00000000" w:rsidDel="00000000" w:rsidP="00000000" w:rsidRDefault="00000000" w:rsidRPr="00000000" w14:paraId="00000072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I'd like ________ a glass of water.</w:t>
      </w:r>
    </w:p>
    <w:p w:rsidR="00000000" w:rsidDel="00000000" w:rsidP="00000000" w:rsidRDefault="00000000" w:rsidRPr="00000000" w14:paraId="00000074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having X to have</w:t>
      </w:r>
    </w:p>
    <w:p w:rsidR="00000000" w:rsidDel="00000000" w:rsidP="00000000" w:rsidRDefault="00000000" w:rsidRPr="00000000" w14:paraId="00000075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He gave up ________.</w:t>
      </w:r>
    </w:p>
    <w:p w:rsidR="00000000" w:rsidDel="00000000" w:rsidP="00000000" w:rsidRDefault="00000000" w:rsidRPr="00000000" w14:paraId="00000077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drinking X to drink</w:t>
      </w:r>
    </w:p>
    <w:p w:rsidR="00000000" w:rsidDel="00000000" w:rsidP="00000000" w:rsidRDefault="00000000" w:rsidRPr="00000000" w14:paraId="00000078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________ is great, I love it.</w:t>
      </w:r>
    </w:p>
    <w:p w:rsidR="00000000" w:rsidDel="00000000" w:rsidP="00000000" w:rsidRDefault="00000000" w:rsidRPr="00000000" w14:paraId="0000007A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Snowboarding X To snowboard</w:t>
      </w:r>
    </w:p>
    <w:p w:rsidR="00000000" w:rsidDel="00000000" w:rsidP="00000000" w:rsidRDefault="00000000" w:rsidRPr="00000000" w14:paraId="0000007B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I've decided ________ my house.</w:t>
      </w:r>
    </w:p>
    <w:p w:rsidR="00000000" w:rsidDel="00000000" w:rsidP="00000000" w:rsidRDefault="00000000" w:rsidRPr="00000000" w14:paraId="0000007D">
      <w:pPr>
        <w:contextualSpacing w:val="0"/>
        <w:rPr>
          <w:rFonts w:ascii="Roboto" w:cs="Roboto" w:eastAsia="Roboto" w:hAnsi="Roboto"/>
          <w:color w:val="212529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212529"/>
          <w:sz w:val="21"/>
          <w:szCs w:val="21"/>
          <w:rtl w:val="0"/>
        </w:rPr>
        <w:t xml:space="preserve"> selling X to sell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Dejte pomíchané věty do správného tvaru:</w:t>
      </w:r>
    </w:p>
    <w:p w:rsidR="00000000" w:rsidDel="00000000" w:rsidP="00000000" w:rsidRDefault="00000000" w:rsidRPr="00000000" w14:paraId="00000082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start when it does ?</w:t>
      </w:r>
    </w:p>
    <w:p w:rsidR="00000000" w:rsidDel="00000000" w:rsidP="00000000" w:rsidRDefault="00000000" w:rsidRPr="00000000" w14:paraId="00000084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your is favourite what food ?</w:t>
      </w:r>
    </w:p>
    <w:p w:rsidR="00000000" w:rsidDel="00000000" w:rsidP="00000000" w:rsidRDefault="00000000" w:rsidRPr="00000000" w14:paraId="00000086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home 4.30 always at come .</w:t>
      </w:r>
    </w:p>
    <w:p w:rsidR="00000000" w:rsidDel="00000000" w:rsidP="00000000" w:rsidRDefault="00000000" w:rsidRPr="00000000" w14:paraId="00000088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often ? cook you how do</w:t>
      </w:r>
    </w:p>
    <w:p w:rsidR="00000000" w:rsidDel="00000000" w:rsidP="00000000" w:rsidRDefault="00000000" w:rsidRPr="00000000" w14:paraId="0000008A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my she friend . is best</w:t>
      </w:r>
    </w:p>
    <w:p w:rsidR="00000000" w:rsidDel="00000000" w:rsidP="00000000" w:rsidRDefault="00000000" w:rsidRPr="00000000" w14:paraId="0000008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contextualSpacing w:val="0"/>
        <w:rPr>
          <w:b w:val="1"/>
          <w:i w:val="1"/>
          <w:highlight w:val="white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Doplňte správný člen:</w:t>
      </w:r>
    </w:p>
    <w:p w:rsidR="00000000" w:rsidDel="00000000" w:rsidP="00000000" w:rsidRDefault="00000000" w:rsidRPr="00000000" w14:paraId="00000095">
      <w:pPr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is my friend Peter. He works as __________ English teacher.</w:t>
      </w:r>
    </w:p>
    <w:p w:rsidR="00000000" w:rsidDel="00000000" w:rsidP="00000000" w:rsidRDefault="00000000" w:rsidRPr="00000000" w14:paraId="00000097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There's ________ hair in my soup!</w:t>
      </w:r>
    </w:p>
    <w:p w:rsidR="00000000" w:rsidDel="00000000" w:rsidP="00000000" w:rsidRDefault="00000000" w:rsidRPr="00000000" w14:paraId="00000099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We go to ________ Germany every summer.</w:t>
      </w:r>
    </w:p>
    <w:p w:rsidR="00000000" w:rsidDel="00000000" w:rsidP="00000000" w:rsidRDefault="00000000" w:rsidRPr="00000000" w14:paraId="0000009B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Where's Susie? – She's in ________ bathroom.</w:t>
      </w:r>
    </w:p>
    <w:p w:rsidR="00000000" w:rsidDel="00000000" w:rsidP="00000000" w:rsidRDefault="00000000" w:rsidRPr="00000000" w14:paraId="0000009D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I'm from ________ Czech Republic.</w:t>
      </w:r>
    </w:p>
    <w:p w:rsidR="00000000" w:rsidDel="00000000" w:rsidP="00000000" w:rsidRDefault="00000000" w:rsidRPr="00000000" w14:paraId="0000009F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Rhode Island is ________ American state.</w:t>
      </w:r>
    </w:p>
    <w:p w:rsidR="00000000" w:rsidDel="00000000" w:rsidP="00000000" w:rsidRDefault="00000000" w:rsidRPr="00000000" w14:paraId="000000A1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Look at ________ sky! I think a storm is coming!</w:t>
      </w:r>
    </w:p>
    <w:p w:rsidR="00000000" w:rsidDel="00000000" w:rsidP="00000000" w:rsidRDefault="00000000" w:rsidRPr="00000000" w14:paraId="000000A3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“Can I borrow your calculator?” – “Sure, but ________ display is broken.”</w:t>
      </w:r>
    </w:p>
    <w:p w:rsidR="00000000" w:rsidDel="00000000" w:rsidP="00000000" w:rsidRDefault="00000000" w:rsidRPr="00000000" w14:paraId="000000A5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“What's your favourite food?” – “I like ________ spaghetti.”</w:t>
      </w:r>
    </w:p>
    <w:p w:rsidR="00000000" w:rsidDel="00000000" w:rsidP="00000000" w:rsidRDefault="00000000" w:rsidRPr="00000000" w14:paraId="000000A7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contextualSpacing w:val="0"/>
        <w:rPr>
          <w:b w:val="1"/>
          <w:i w:val="1"/>
          <w:color w:val="212529"/>
          <w:highlight w:val="white"/>
        </w:rPr>
      </w:pPr>
      <w:r w:rsidDel="00000000" w:rsidR="00000000" w:rsidRPr="00000000">
        <w:rPr>
          <w:b w:val="1"/>
          <w:i w:val="1"/>
          <w:color w:val="212529"/>
          <w:highlight w:val="white"/>
          <w:rtl w:val="0"/>
        </w:rPr>
        <w:t xml:space="preserve">Doplňte správný tvar slovesa:</w:t>
      </w:r>
    </w:p>
    <w:p w:rsidR="00000000" w:rsidDel="00000000" w:rsidP="00000000" w:rsidRDefault="00000000" w:rsidRPr="00000000" w14:paraId="000000AB">
      <w:pPr>
        <w:contextualSpacing w:val="0"/>
        <w:rPr>
          <w:b w:val="1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D">
      <w:pPr>
        <w:spacing w:line="480" w:lineRule="auto"/>
        <w:contextualSpacing w:val="0"/>
        <w:rPr>
          <w:b w:val="1"/>
          <w:i w:val="1"/>
          <w:color w:val="212529"/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come </w:t>
        <w:tab/>
        <w:t xml:space="preserve">+ ing = </w:t>
      </w:r>
      <w:r w:rsidDel="00000000" w:rsidR="00000000" w:rsidRPr="00000000">
        <w:rPr>
          <w:b w:val="1"/>
          <w:i w:val="1"/>
          <w:color w:val="212529"/>
          <w:highlight w:val="white"/>
          <w:rtl w:val="0"/>
        </w:rPr>
        <w:t xml:space="preserve">coming</w:t>
      </w:r>
    </w:p>
    <w:p w:rsidR="00000000" w:rsidDel="00000000" w:rsidP="00000000" w:rsidRDefault="00000000" w:rsidRPr="00000000" w14:paraId="000000AE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AF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stop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1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fly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2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3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study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4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5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meet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6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7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have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8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9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ski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A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B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swim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C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D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write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BE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BF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shop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0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1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make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2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3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pay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4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5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visit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6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7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run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8">
      <w:pPr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C9">
      <w:pPr>
        <w:spacing w:line="480" w:lineRule="auto"/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color w:val="212529"/>
          <w:highlight w:val="white"/>
          <w:rtl w:val="0"/>
        </w:rPr>
        <w:t xml:space="preserve">drive </w:t>
        <w:tab/>
        <w:t xml:space="preserve">+ ing =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C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Přeložte:</w:t>
      </w:r>
    </w:p>
    <w:p w:rsidR="00000000" w:rsidDel="00000000" w:rsidP="00000000" w:rsidRDefault="00000000" w:rsidRPr="00000000" w14:paraId="000000C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contextualSpacing w:val="0"/>
        <w:rPr/>
      </w:pPr>
      <w:r w:rsidDel="00000000" w:rsidR="00000000" w:rsidRPr="00000000">
        <w:rPr>
          <w:rtl w:val="0"/>
        </w:rPr>
        <w:t xml:space="preserve">Večeři dnes vařila babička.</w:t>
      </w:r>
    </w:p>
    <w:p w:rsidR="00000000" w:rsidDel="00000000" w:rsidP="00000000" w:rsidRDefault="00000000" w:rsidRPr="00000000" w14:paraId="000000C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Tu sklenici si vzala Katka.</w:t>
      </w:r>
    </w:p>
    <w:p w:rsidR="00000000" w:rsidDel="00000000" w:rsidP="00000000" w:rsidRDefault="00000000" w:rsidRPr="00000000" w14:paraId="000000D2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Tuto knihu napsal Michail Bulgakov.</w:t>
      </w:r>
    </w:p>
    <w:p w:rsidR="00000000" w:rsidDel="00000000" w:rsidP="00000000" w:rsidRDefault="00000000" w:rsidRPr="00000000" w14:paraId="000000D5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Pozvala mě moje nejlepší kamarádka.</w:t>
      </w:r>
    </w:p>
    <w:p w:rsidR="00000000" w:rsidDel="00000000" w:rsidP="00000000" w:rsidRDefault="00000000" w:rsidRPr="00000000" w14:paraId="000000D8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color w:val="212529"/>
          <w:highlight w:val="white"/>
          <w:rtl w:val="0"/>
        </w:rPr>
        <w:t xml:space="preserve">To pero mi dal můj dědeček..</w:t>
      </w:r>
    </w:p>
    <w:p w:rsidR="00000000" w:rsidDel="00000000" w:rsidP="00000000" w:rsidRDefault="00000000" w:rsidRPr="00000000" w14:paraId="000000DB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contextualSpacing w:val="0"/>
        <w:rPr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Peter opened the box.</w:t>
      </w:r>
    </w:p>
    <w:p w:rsidR="00000000" w:rsidDel="00000000" w:rsidP="00000000" w:rsidRDefault="00000000" w:rsidRPr="00000000" w14:paraId="000000DE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My friend sent me a letter.</w:t>
      </w:r>
    </w:p>
    <w:p w:rsidR="00000000" w:rsidDel="00000000" w:rsidP="00000000" w:rsidRDefault="00000000" w:rsidRPr="00000000" w14:paraId="000000E1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Daddy made this painting yesterday.</w:t>
      </w:r>
    </w:p>
    <w:p w:rsidR="00000000" w:rsidDel="00000000" w:rsidP="00000000" w:rsidRDefault="00000000" w:rsidRPr="00000000" w14:paraId="000000E4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This meal is very tasty.</w:t>
      </w:r>
    </w:p>
    <w:p w:rsidR="00000000" w:rsidDel="00000000" w:rsidP="00000000" w:rsidRDefault="00000000" w:rsidRPr="00000000" w14:paraId="000000E7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bought a new phone last week.</w:t>
      </w:r>
    </w:p>
    <w:p w:rsidR="00000000" w:rsidDel="00000000" w:rsidP="00000000" w:rsidRDefault="00000000" w:rsidRPr="00000000" w14:paraId="000000EA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Posledním úkolem je, abyste napsali souvislý text, za použití probraných sloves, slovíček, členů a předložek, který bude dlouhý minimálně 30 vět. Téma si vyberte jedno. :) </w:t>
      </w:r>
    </w:p>
    <w:p w:rsidR="00000000" w:rsidDel="00000000" w:rsidP="00000000" w:rsidRDefault="00000000" w:rsidRPr="00000000" w14:paraId="000000E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Můj pracovní / školní den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(celý den, co dělám od rána, kdy vstanu, do doby, než jdu spát)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Moje poslední prázdniny / dovolená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u w:val="single"/>
          <w:rtl w:val="0"/>
        </w:rPr>
        <w:t xml:space="preserve">Kniha, kterou jsem naposledy četla. </w:t>
      </w:r>
    </w:p>
    <w:p w:rsidR="00000000" w:rsidDel="00000000" w:rsidP="00000000" w:rsidRDefault="00000000" w:rsidRPr="00000000" w14:paraId="000000F3">
      <w:pPr>
        <w:contextualSpacing w:val="0"/>
        <w:rPr>
          <w:u w:val="singl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